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44A" w:rsidRPr="0032744A" w:rsidRDefault="0032744A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2744A">
        <w:rPr>
          <w:rFonts w:ascii="Calibri" w:eastAsia="Times New Roman" w:hAnsi="Calibri" w:cs="Calibri"/>
          <w:color w:val="000000"/>
          <w:sz w:val="24"/>
          <w:szCs w:val="24"/>
        </w:rPr>
        <w:t xml:space="preserve">SYNOPTIC REPORT CDA STRUCTURE </w:t>
      </w:r>
      <w:r w:rsidR="00B071FB">
        <w:rPr>
          <w:rFonts w:ascii="Calibri" w:eastAsia="Times New Roman" w:hAnsi="Calibri" w:cs="Calibri"/>
          <w:color w:val="000000"/>
          <w:sz w:val="24"/>
          <w:szCs w:val="24"/>
        </w:rPr>
        <w:t>(</w:t>
      </w:r>
      <w:r w:rsidRPr="0032744A">
        <w:rPr>
          <w:rFonts w:ascii="Calibri" w:eastAsia="Times New Roman" w:hAnsi="Calibri" w:cs="Calibri"/>
          <w:color w:val="000000"/>
          <w:sz w:val="24"/>
          <w:szCs w:val="24"/>
        </w:rPr>
        <w:t>LOINC</w:t>
      </w:r>
      <w:proofErr w:type="gramStart"/>
      <w:r w:rsidRPr="0032744A">
        <w:rPr>
          <w:rFonts w:ascii="Calibri" w:eastAsia="Times New Roman" w:hAnsi="Calibri" w:cs="Calibri"/>
          <w:color w:val="000000"/>
          <w:sz w:val="24"/>
          <w:szCs w:val="24"/>
        </w:rPr>
        <w:t>:60568</w:t>
      </w:r>
      <w:proofErr w:type="gramEnd"/>
      <w:r w:rsidRPr="0032744A">
        <w:rPr>
          <w:rFonts w:ascii="Calibri" w:eastAsia="Times New Roman" w:hAnsi="Calibri" w:cs="Calibri"/>
          <w:color w:val="000000"/>
          <w:sz w:val="24"/>
          <w:szCs w:val="24"/>
        </w:rPr>
        <w:t>-3</w:t>
      </w:r>
      <w:r w:rsidR="00B071FB">
        <w:rPr>
          <w:rFonts w:ascii="Calibri" w:eastAsia="Times New Roman" w:hAnsi="Calibri" w:cs="Calibri"/>
          <w:color w:val="000000"/>
          <w:sz w:val="24"/>
          <w:szCs w:val="24"/>
        </w:rPr>
        <w:t>)</w:t>
      </w:r>
    </w:p>
    <w:p w:rsidR="0032744A" w:rsidRPr="0032744A" w:rsidRDefault="0032744A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2744A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32744A" w:rsidRPr="0032744A" w:rsidRDefault="0032744A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2744A">
        <w:rPr>
          <w:rFonts w:ascii="Calibri" w:eastAsia="Times New Roman" w:hAnsi="Calibri" w:cs="Calibri"/>
          <w:color w:val="000000"/>
          <w:sz w:val="24"/>
          <w:szCs w:val="24"/>
        </w:rPr>
        <w:t>I. HEADER</w:t>
      </w:r>
    </w:p>
    <w:p w:rsidR="0032744A" w:rsidRPr="0032744A" w:rsidRDefault="0032744A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2744A">
        <w:rPr>
          <w:rFonts w:ascii="Calibri" w:eastAsia="Times New Roman" w:hAnsi="Calibri" w:cs="Calibri"/>
          <w:color w:val="000000"/>
          <w:sz w:val="24"/>
          <w:szCs w:val="24"/>
        </w:rPr>
        <w:t>II. BODY</w:t>
      </w:r>
    </w:p>
    <w:p w:rsidR="0032744A" w:rsidRPr="0032744A" w:rsidRDefault="0032744A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2744A">
        <w:rPr>
          <w:rFonts w:ascii="Calibri" w:eastAsia="Times New Roman" w:hAnsi="Calibri" w:cs="Calibri"/>
          <w:color w:val="000000"/>
          <w:sz w:val="24"/>
          <w:szCs w:val="24"/>
        </w:rPr>
        <w:t>               A. FINAL DIAGNOSES</w:t>
      </w:r>
      <w:r w:rsidR="00B071FB">
        <w:rPr>
          <w:rFonts w:ascii="Calibri" w:eastAsia="Times New Roman" w:hAnsi="Calibri" w:cs="Calibri"/>
          <w:color w:val="000000"/>
          <w:sz w:val="24"/>
          <w:szCs w:val="24"/>
        </w:rPr>
        <w:t>: 22637-3</w:t>
      </w:r>
    </w:p>
    <w:p w:rsidR="0032744A" w:rsidRPr="0032744A" w:rsidRDefault="0032744A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2744A">
        <w:rPr>
          <w:rFonts w:ascii="Calibri" w:eastAsia="Times New Roman" w:hAnsi="Calibri" w:cs="Calibri"/>
          <w:color w:val="000000"/>
          <w:sz w:val="24"/>
          <w:szCs w:val="24"/>
        </w:rPr>
        <w:t xml:space="preserve">        </w:t>
      </w:r>
      <w:r w:rsidR="00B071FB">
        <w:rPr>
          <w:rFonts w:ascii="Calibri" w:eastAsia="Times New Roman" w:hAnsi="Calibri" w:cs="Calibri"/>
          <w:color w:val="000000"/>
          <w:sz w:val="24"/>
          <w:szCs w:val="24"/>
        </w:rPr>
        <w:t>       B. TNM PATHOLOGY STAGING</w:t>
      </w:r>
      <w:proofErr w:type="gramStart"/>
      <w:r w:rsidR="00B071FB">
        <w:rPr>
          <w:rFonts w:ascii="Calibri" w:eastAsia="Times New Roman" w:hAnsi="Calibri" w:cs="Calibri"/>
          <w:color w:val="000000"/>
          <w:sz w:val="24"/>
          <w:szCs w:val="24"/>
        </w:rPr>
        <w:t>:NNNN</w:t>
      </w:r>
      <w:proofErr w:type="gramEnd"/>
      <w:r w:rsidR="00B071FB">
        <w:rPr>
          <w:rFonts w:ascii="Calibri" w:eastAsia="Times New Roman" w:hAnsi="Calibri" w:cs="Calibri"/>
          <w:color w:val="000000"/>
          <w:sz w:val="24"/>
          <w:szCs w:val="24"/>
        </w:rPr>
        <w:t>-N</w:t>
      </w:r>
      <w:r w:rsidRPr="0032744A">
        <w:rPr>
          <w:rFonts w:ascii="Calibri" w:eastAsia="Times New Roman" w:hAnsi="Calibri" w:cs="Calibri"/>
          <w:color w:val="000000"/>
          <w:sz w:val="24"/>
          <w:szCs w:val="24"/>
        </w:rPr>
        <w:t>      </w:t>
      </w:r>
    </w:p>
    <w:p w:rsidR="0032744A" w:rsidRPr="0032744A" w:rsidRDefault="0032744A" w:rsidP="0032744A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Calibri"/>
          <w:color w:val="000000"/>
          <w:sz w:val="24"/>
          <w:szCs w:val="24"/>
        </w:rPr>
      </w:pPr>
      <w:r w:rsidRPr="0032744A">
        <w:rPr>
          <w:rFonts w:ascii="Calibri" w:eastAsia="Times New Roman" w:hAnsi="Calibri" w:cs="Calibri"/>
          <w:color w:val="000000"/>
          <w:sz w:val="24"/>
          <w:szCs w:val="24"/>
        </w:rPr>
        <w:t>  C. CLINICAL INFORMATION</w:t>
      </w:r>
      <w:proofErr w:type="gramStart"/>
      <w:r w:rsidR="00B071FB">
        <w:rPr>
          <w:rFonts w:ascii="Calibri" w:eastAsia="Times New Roman" w:hAnsi="Calibri" w:cs="Calibri"/>
          <w:color w:val="000000"/>
          <w:sz w:val="24"/>
          <w:szCs w:val="24"/>
        </w:rPr>
        <w:t>:NNNN</w:t>
      </w:r>
      <w:proofErr w:type="gramEnd"/>
      <w:r w:rsidR="00B071FB">
        <w:rPr>
          <w:rFonts w:ascii="Calibri" w:eastAsia="Times New Roman" w:hAnsi="Calibri" w:cs="Calibri"/>
          <w:color w:val="000000"/>
          <w:sz w:val="24"/>
          <w:szCs w:val="24"/>
        </w:rPr>
        <w:t>-N</w:t>
      </w:r>
      <w:r w:rsidR="00B071FB" w:rsidRPr="0032744A">
        <w:rPr>
          <w:rFonts w:ascii="Calibri" w:eastAsia="Times New Roman" w:hAnsi="Calibri" w:cs="Calibri"/>
          <w:color w:val="000000"/>
          <w:sz w:val="24"/>
          <w:szCs w:val="24"/>
        </w:rPr>
        <w:t>      </w:t>
      </w:r>
    </w:p>
    <w:p w:rsidR="00C8669B" w:rsidRDefault="0032744A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2744A">
        <w:rPr>
          <w:rFonts w:ascii="Calibri" w:eastAsia="Times New Roman" w:hAnsi="Calibri" w:cs="Calibri"/>
          <w:color w:val="000000"/>
          <w:sz w:val="24"/>
          <w:szCs w:val="24"/>
        </w:rPr>
        <w:t>               D. INTRAOPERATIVE OBSERVATIONS</w:t>
      </w:r>
      <w:r w:rsidR="00B071FB">
        <w:rPr>
          <w:rFonts w:ascii="Calibri" w:eastAsia="Times New Roman" w:hAnsi="Calibri" w:cs="Calibri"/>
          <w:color w:val="000000"/>
          <w:sz w:val="24"/>
          <w:szCs w:val="24"/>
        </w:rPr>
        <w:t>: 83321-0</w:t>
      </w:r>
    </w:p>
    <w:p w:rsidR="00C8669B" w:rsidRPr="0032744A" w:rsidRDefault="00C8669B" w:rsidP="00C8669B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 E. PROCEDURE STEPS: 46059-2</w:t>
      </w:r>
    </w:p>
    <w:p w:rsidR="0032744A" w:rsidRPr="0032744A" w:rsidRDefault="00C8669B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4"/>
          <w:szCs w:val="24"/>
        </w:rPr>
        <w:t>               F</w:t>
      </w:r>
      <w:r w:rsidR="0032744A" w:rsidRPr="0032744A">
        <w:rPr>
          <w:rFonts w:ascii="Calibri" w:eastAsia="Times New Roman" w:hAnsi="Calibri" w:cs="Calibri"/>
          <w:color w:val="000000"/>
          <w:sz w:val="24"/>
          <w:szCs w:val="24"/>
        </w:rPr>
        <w:t>. MACROSCOPIC ANATOMIC OBSERVATIONS</w:t>
      </w:r>
      <w:r w:rsidR="00B071FB">
        <w:rPr>
          <w:rFonts w:ascii="Calibri" w:eastAsia="Times New Roman" w:hAnsi="Calibri" w:cs="Calibri"/>
          <w:color w:val="000000"/>
          <w:sz w:val="24"/>
          <w:szCs w:val="24"/>
        </w:rPr>
        <w:t>: 22634-0</w:t>
      </w:r>
    </w:p>
    <w:p w:rsidR="0032744A" w:rsidRPr="0032744A" w:rsidRDefault="00C8669B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4"/>
          <w:szCs w:val="24"/>
        </w:rPr>
        <w:t>               G</w:t>
      </w:r>
      <w:r w:rsidR="0032744A" w:rsidRPr="0032744A">
        <w:rPr>
          <w:rFonts w:ascii="Calibri" w:eastAsia="Times New Roman" w:hAnsi="Calibri" w:cs="Calibri"/>
          <w:color w:val="000000"/>
          <w:sz w:val="24"/>
          <w:szCs w:val="24"/>
        </w:rPr>
        <w:t>. MICROSCOPIC ANATOMIC OBSERVATIONS</w:t>
      </w:r>
      <w:r w:rsidR="00B071FB">
        <w:rPr>
          <w:rFonts w:ascii="Calibri" w:eastAsia="Times New Roman" w:hAnsi="Calibri" w:cs="Calibri"/>
          <w:color w:val="000000"/>
          <w:sz w:val="24"/>
          <w:szCs w:val="24"/>
        </w:rPr>
        <w:t>: 22635-7</w:t>
      </w:r>
    </w:p>
    <w:p w:rsidR="0032744A" w:rsidRPr="0032744A" w:rsidRDefault="00C8669B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4"/>
          <w:szCs w:val="24"/>
        </w:rPr>
        <w:t>               H</w:t>
      </w:r>
      <w:r w:rsidR="0032744A" w:rsidRPr="0032744A">
        <w:rPr>
          <w:rFonts w:ascii="Calibri" w:eastAsia="Times New Roman" w:hAnsi="Calibri" w:cs="Calibri"/>
          <w:color w:val="000000"/>
          <w:sz w:val="24"/>
          <w:szCs w:val="24"/>
        </w:rPr>
        <w:t>. MOLECULAR PATHOLOGY OBSERVATIONS</w:t>
      </w:r>
      <w:proofErr w:type="gramStart"/>
      <w:r w:rsidR="00B071FB">
        <w:rPr>
          <w:rFonts w:ascii="Calibri" w:eastAsia="Times New Roman" w:hAnsi="Calibri" w:cs="Calibri"/>
          <w:color w:val="000000"/>
          <w:sz w:val="24"/>
          <w:szCs w:val="24"/>
        </w:rPr>
        <w:t>:NNNN</w:t>
      </w:r>
      <w:proofErr w:type="gramEnd"/>
      <w:r w:rsidR="00B071FB">
        <w:rPr>
          <w:rFonts w:ascii="Calibri" w:eastAsia="Times New Roman" w:hAnsi="Calibri" w:cs="Calibri"/>
          <w:color w:val="000000"/>
          <w:sz w:val="24"/>
          <w:szCs w:val="24"/>
        </w:rPr>
        <w:t>-N</w:t>
      </w:r>
      <w:r w:rsidR="00B071FB" w:rsidRPr="0032744A">
        <w:rPr>
          <w:rFonts w:ascii="Calibri" w:eastAsia="Times New Roman" w:hAnsi="Calibri" w:cs="Calibri"/>
          <w:color w:val="000000"/>
          <w:sz w:val="24"/>
          <w:szCs w:val="24"/>
        </w:rPr>
        <w:t>      </w:t>
      </w:r>
    </w:p>
    <w:p w:rsidR="00B023B7" w:rsidRPr="00B023B7" w:rsidRDefault="0032744A" w:rsidP="00B023B7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B023B7">
        <w:rPr>
          <w:rFonts w:ascii="Calibri" w:eastAsia="Times New Roman" w:hAnsi="Calibri" w:cs="Calibri"/>
          <w:color w:val="000000"/>
          <w:sz w:val="24"/>
          <w:szCs w:val="24"/>
        </w:rPr>
        <w:t>Immuno</w:t>
      </w:r>
      <w:r w:rsidR="00B023B7" w:rsidRPr="00B023B7">
        <w:rPr>
          <w:rFonts w:ascii="Calibri" w:eastAsia="Times New Roman" w:hAnsi="Calibri" w:cs="Calibri"/>
          <w:color w:val="000000"/>
          <w:sz w:val="24"/>
          <w:szCs w:val="24"/>
        </w:rPr>
        <w:t>histochemistry: somatic proteins</w:t>
      </w:r>
    </w:p>
    <w:p w:rsidR="00B023B7" w:rsidRDefault="00B023B7" w:rsidP="00B023B7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4"/>
          <w:szCs w:val="24"/>
        </w:rPr>
        <w:t>Somatic genotype</w:t>
      </w:r>
    </w:p>
    <w:p w:rsidR="00B023B7" w:rsidRDefault="0032744A" w:rsidP="00B023B7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B023B7">
        <w:rPr>
          <w:rFonts w:ascii="Calibri" w:eastAsia="Times New Roman" w:hAnsi="Calibri" w:cs="Calibri"/>
          <w:color w:val="000000"/>
          <w:sz w:val="24"/>
          <w:szCs w:val="24"/>
        </w:rPr>
        <w:t>Chromosomal observations</w:t>
      </w:r>
      <w:r w:rsidR="00B023B7">
        <w:rPr>
          <w:rFonts w:ascii="Calibri" w:eastAsia="Times New Roman" w:hAnsi="Calibri" w:cs="Calibri"/>
          <w:color w:val="000000"/>
          <w:sz w:val="24"/>
          <w:szCs w:val="24"/>
        </w:rPr>
        <w:t>: FISH, karyotype</w:t>
      </w:r>
    </w:p>
    <w:p w:rsidR="0032744A" w:rsidRPr="00B023B7" w:rsidRDefault="0032744A" w:rsidP="00B023B7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B023B7">
        <w:rPr>
          <w:rFonts w:ascii="Calibri" w:eastAsia="Times New Roman" w:hAnsi="Calibri" w:cs="Calibri"/>
          <w:color w:val="000000"/>
          <w:sz w:val="24"/>
          <w:szCs w:val="24"/>
        </w:rPr>
        <w:t>Sequence observations</w:t>
      </w:r>
    </w:p>
    <w:p w:rsidR="0032744A" w:rsidRPr="0032744A" w:rsidRDefault="0032744A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2744A">
        <w:rPr>
          <w:rFonts w:ascii="Calibri" w:eastAsia="Times New Roman" w:hAnsi="Calibri" w:cs="Calibri"/>
          <w:color w:val="000000"/>
          <w:sz w:val="24"/>
          <w:szCs w:val="24"/>
        </w:rPr>
        <w:t>                              3. Germline genotype</w:t>
      </w:r>
    </w:p>
    <w:p w:rsidR="0032744A" w:rsidRPr="0032744A" w:rsidRDefault="0032744A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2744A">
        <w:rPr>
          <w:rFonts w:ascii="Calibri" w:eastAsia="Times New Roman" w:hAnsi="Calibri" w:cs="Calibri"/>
          <w:color w:val="000000"/>
          <w:sz w:val="24"/>
          <w:szCs w:val="24"/>
        </w:rPr>
        <w:t>                                             a. Chromosomal observations</w:t>
      </w:r>
      <w:r w:rsidR="00B023B7">
        <w:rPr>
          <w:rFonts w:ascii="Calibri" w:eastAsia="Times New Roman" w:hAnsi="Calibri" w:cs="Calibri"/>
          <w:color w:val="000000"/>
          <w:sz w:val="24"/>
          <w:szCs w:val="24"/>
        </w:rPr>
        <w:t>: FISH, karyotype</w:t>
      </w:r>
    </w:p>
    <w:p w:rsidR="00B023B7" w:rsidRDefault="0032744A" w:rsidP="0032744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32744A">
        <w:rPr>
          <w:rFonts w:ascii="Calibri" w:eastAsia="Times New Roman" w:hAnsi="Calibri" w:cs="Calibri"/>
          <w:color w:val="000000"/>
          <w:sz w:val="24"/>
          <w:szCs w:val="24"/>
        </w:rPr>
        <w:t>                                     </w:t>
      </w:r>
      <w:r w:rsidR="00B023B7">
        <w:rPr>
          <w:rFonts w:ascii="Calibri" w:eastAsia="Times New Roman" w:hAnsi="Calibri" w:cs="Calibri"/>
          <w:color w:val="000000"/>
          <w:sz w:val="24"/>
          <w:szCs w:val="24"/>
        </w:rPr>
        <w:t xml:space="preserve">        b. Sequence observations</w:t>
      </w:r>
    </w:p>
    <w:p w:rsidR="0032744A" w:rsidRPr="0032744A" w:rsidRDefault="00C8669B" w:rsidP="00B023B7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ascii="Calibri" w:eastAsia="Times New Roman" w:hAnsi="Calibri" w:cs="Calibri"/>
          <w:color w:val="000000"/>
          <w:sz w:val="24"/>
          <w:szCs w:val="24"/>
        </w:rPr>
        <w:t>I</w:t>
      </w:r>
      <w:r w:rsidR="0032744A" w:rsidRPr="0032744A">
        <w:rPr>
          <w:rFonts w:ascii="Calibri" w:eastAsia="Times New Roman" w:hAnsi="Calibri" w:cs="Calibri"/>
          <w:color w:val="000000"/>
          <w:sz w:val="24"/>
          <w:szCs w:val="24"/>
        </w:rPr>
        <w:t>. ADDITIONAL OBSERVATIONS</w:t>
      </w:r>
      <w:bookmarkStart w:id="0" w:name="_GoBack"/>
      <w:bookmarkEnd w:id="0"/>
    </w:p>
    <w:p w:rsidR="00F6023F" w:rsidRDefault="00F6023F"/>
    <w:sectPr w:rsidR="00F602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34A28"/>
    <w:multiLevelType w:val="hybridMultilevel"/>
    <w:tmpl w:val="DB9EE568"/>
    <w:lvl w:ilvl="0" w:tplc="00202474">
      <w:start w:val="1"/>
      <w:numFmt w:val="decimal"/>
      <w:lvlText w:val="%1."/>
      <w:lvlJc w:val="left"/>
      <w:pPr>
        <w:ind w:left="19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12" w:hanging="360"/>
      </w:pPr>
    </w:lvl>
    <w:lvl w:ilvl="2" w:tplc="0409001B" w:tentative="1">
      <w:start w:val="1"/>
      <w:numFmt w:val="lowerRoman"/>
      <w:lvlText w:val="%3."/>
      <w:lvlJc w:val="right"/>
      <w:pPr>
        <w:ind w:left="3432" w:hanging="180"/>
      </w:pPr>
    </w:lvl>
    <w:lvl w:ilvl="3" w:tplc="0409000F" w:tentative="1">
      <w:start w:val="1"/>
      <w:numFmt w:val="decimal"/>
      <w:lvlText w:val="%4."/>
      <w:lvlJc w:val="left"/>
      <w:pPr>
        <w:ind w:left="4152" w:hanging="360"/>
      </w:pPr>
    </w:lvl>
    <w:lvl w:ilvl="4" w:tplc="04090019" w:tentative="1">
      <w:start w:val="1"/>
      <w:numFmt w:val="lowerLetter"/>
      <w:lvlText w:val="%5."/>
      <w:lvlJc w:val="left"/>
      <w:pPr>
        <w:ind w:left="4872" w:hanging="360"/>
      </w:pPr>
    </w:lvl>
    <w:lvl w:ilvl="5" w:tplc="0409001B" w:tentative="1">
      <w:start w:val="1"/>
      <w:numFmt w:val="lowerRoman"/>
      <w:lvlText w:val="%6."/>
      <w:lvlJc w:val="right"/>
      <w:pPr>
        <w:ind w:left="5592" w:hanging="180"/>
      </w:pPr>
    </w:lvl>
    <w:lvl w:ilvl="6" w:tplc="0409000F" w:tentative="1">
      <w:start w:val="1"/>
      <w:numFmt w:val="decimal"/>
      <w:lvlText w:val="%7."/>
      <w:lvlJc w:val="left"/>
      <w:pPr>
        <w:ind w:left="6312" w:hanging="360"/>
      </w:pPr>
    </w:lvl>
    <w:lvl w:ilvl="7" w:tplc="04090019" w:tentative="1">
      <w:start w:val="1"/>
      <w:numFmt w:val="lowerLetter"/>
      <w:lvlText w:val="%8."/>
      <w:lvlJc w:val="left"/>
      <w:pPr>
        <w:ind w:left="7032" w:hanging="360"/>
      </w:pPr>
    </w:lvl>
    <w:lvl w:ilvl="8" w:tplc="0409001B" w:tentative="1">
      <w:start w:val="1"/>
      <w:numFmt w:val="lowerRoman"/>
      <w:lvlText w:val="%9."/>
      <w:lvlJc w:val="right"/>
      <w:pPr>
        <w:ind w:left="77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44A"/>
    <w:rsid w:val="0032744A"/>
    <w:rsid w:val="00B023B7"/>
    <w:rsid w:val="00B071FB"/>
    <w:rsid w:val="00C8669B"/>
    <w:rsid w:val="00F6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6F0AA"/>
  <w15:chartTrackingRefBased/>
  <w15:docId w15:val="{C1CD20C4-4D9E-4877-8656-257C83332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9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2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5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55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2018-02-15T17:48:00Z</dcterms:created>
  <dcterms:modified xsi:type="dcterms:W3CDTF">2018-02-20T19:23:00Z</dcterms:modified>
</cp:coreProperties>
</file>